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7E22C98C" w:rsidR="00A10EB2" w:rsidRPr="00866847" w:rsidRDefault="00980B8D" w:rsidP="00D922F6">
      <w:pPr>
        <w:spacing w:after="0" w:line="240" w:lineRule="auto"/>
        <w:rPr>
          <w:rFonts w:ascii="Arial" w:hAnsi="Arial" w:cs="Arial"/>
          <w:b/>
          <w:bCs/>
          <w:sz w:val="32"/>
          <w:szCs w:val="32"/>
        </w:rPr>
      </w:pPr>
      <w:r>
        <w:rPr>
          <w:rFonts w:ascii="Arial" w:hAnsi="Arial" w:cs="Arial"/>
          <w:noProof/>
          <w:sz w:val="24"/>
          <w:szCs w:val="24"/>
        </w:rPr>
        <w:drawing>
          <wp:anchor distT="0" distB="0" distL="114300" distR="114300" simplePos="0" relativeHeight="251659264" behindDoc="0" locked="0" layoutInCell="1" allowOverlap="1" wp14:anchorId="19DDFE5E" wp14:editId="1599DBFA">
            <wp:simplePos x="0" y="0"/>
            <wp:positionH relativeFrom="column">
              <wp:posOffset>5471251</wp:posOffset>
            </wp:positionH>
            <wp:positionV relativeFrom="paragraph">
              <wp:posOffset>-616585</wp:posOffset>
            </wp:positionV>
            <wp:extent cx="914400" cy="914400"/>
            <wp:effectExtent l="0" t="0" r="0" b="0"/>
            <wp:wrapNone/>
            <wp:docPr id="2" name="Graphic 2" descr="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diafile_KdZix0.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7D7B4C15" w:rsidR="00BC0592" w:rsidRPr="00B71EB8" w:rsidRDefault="00866847" w:rsidP="00894282">
      <w:pPr>
        <w:spacing w:after="0" w:line="240" w:lineRule="auto"/>
        <w:rPr>
          <w:rFonts w:ascii="Arial" w:hAnsi="Arial" w:cs="Arial"/>
          <w:sz w:val="24"/>
          <w:szCs w:val="24"/>
        </w:rPr>
      </w:pPr>
      <w:r w:rsidRPr="00866847">
        <w:rPr>
          <w:rFonts w:ascii="Arial" w:hAnsi="Arial" w:cs="Arial"/>
          <w:b/>
          <w:bCs/>
          <w:sz w:val="32"/>
          <w:szCs w:val="32"/>
        </w:rPr>
        <w:t>Circle of Concern, Influence &amp; Control</w:t>
      </w:r>
      <w:r w:rsidR="00826407" w:rsidRPr="00866847">
        <w:rPr>
          <w:rFonts w:ascii="Arial" w:hAnsi="Arial" w:cs="Arial"/>
        </w:rPr>
        <w:br/>
      </w:r>
    </w:p>
    <w:p w14:paraId="794ADF57" w14:textId="64E38B68" w:rsidR="00866847" w:rsidRPr="00866847" w:rsidRDefault="00866847" w:rsidP="00866847">
      <w:pPr>
        <w:rPr>
          <w:rFonts w:ascii="Arial" w:hAnsi="Arial" w:cs="Arial"/>
          <w:sz w:val="24"/>
          <w:szCs w:val="24"/>
        </w:rPr>
      </w:pPr>
      <w:r w:rsidRPr="00866847">
        <w:rPr>
          <w:rFonts w:ascii="Arial" w:hAnsi="Arial" w:cs="Arial"/>
          <w:sz w:val="24"/>
          <w:szCs w:val="24"/>
        </w:rPr>
        <w:t>This worksheet is designed to help us to prioritise more effectively, set achievable goals and minimi</w:t>
      </w:r>
      <w:r w:rsidR="00B71EB8">
        <w:rPr>
          <w:rFonts w:ascii="Arial" w:hAnsi="Arial" w:cs="Arial"/>
          <w:sz w:val="24"/>
          <w:szCs w:val="24"/>
        </w:rPr>
        <w:t>s</w:t>
      </w:r>
      <w:r w:rsidRPr="00866847">
        <w:rPr>
          <w:rFonts w:ascii="Arial" w:hAnsi="Arial" w:cs="Arial"/>
          <w:sz w:val="24"/>
          <w:szCs w:val="24"/>
        </w:rPr>
        <w:t>e the amount of energy wasted on fretting over things we cannot change. The idea is not just to do this exercise once, but to get into the habit of using it when dealing with difficult situations or challenges. Follow the steps below:</w:t>
      </w:r>
    </w:p>
    <w:p w14:paraId="540C49DA" w14:textId="15E0E161" w:rsidR="00866847" w:rsidRPr="00866847" w:rsidRDefault="00866847" w:rsidP="00866847">
      <w:pPr>
        <w:pStyle w:val="ListParagraph"/>
        <w:numPr>
          <w:ilvl w:val="0"/>
          <w:numId w:val="25"/>
        </w:numPr>
        <w:rPr>
          <w:rFonts w:ascii="Arial" w:hAnsi="Arial" w:cs="Arial"/>
          <w:sz w:val="24"/>
          <w:szCs w:val="24"/>
        </w:rPr>
      </w:pPr>
      <w:r w:rsidRPr="00866847">
        <w:rPr>
          <w:rFonts w:ascii="Arial" w:hAnsi="Arial" w:cs="Arial"/>
          <w:sz w:val="24"/>
          <w:szCs w:val="24"/>
        </w:rPr>
        <w:t>List all of the situations and events that concern you in your Circle of Concern. These things are outside your control</w:t>
      </w:r>
      <w:r w:rsidR="00D922F6">
        <w:rPr>
          <w:rFonts w:ascii="Arial" w:hAnsi="Arial" w:cs="Arial"/>
          <w:sz w:val="24"/>
          <w:szCs w:val="24"/>
        </w:rPr>
        <w:t>.</w:t>
      </w:r>
    </w:p>
    <w:p w14:paraId="12CA26CA" w14:textId="252A2E7C" w:rsidR="00866847" w:rsidRPr="00866847" w:rsidRDefault="00866847" w:rsidP="00866847">
      <w:pPr>
        <w:pStyle w:val="ListParagraph"/>
        <w:numPr>
          <w:ilvl w:val="0"/>
          <w:numId w:val="25"/>
        </w:numPr>
        <w:rPr>
          <w:rFonts w:ascii="Arial" w:hAnsi="Arial" w:cs="Arial"/>
          <w:sz w:val="24"/>
          <w:szCs w:val="24"/>
        </w:rPr>
      </w:pPr>
      <w:r w:rsidRPr="00866847">
        <w:rPr>
          <w:rFonts w:ascii="Arial" w:hAnsi="Arial" w:cs="Arial"/>
          <w:sz w:val="24"/>
          <w:szCs w:val="24"/>
        </w:rPr>
        <w:t>What aspects of these concerns do you have influence over? Choose things that you cannot control but you can influence (e.g. a person’s behaviour). List these within your Circle of Influence.</w:t>
      </w:r>
    </w:p>
    <w:p w14:paraId="1FE1FC3E" w14:textId="3D10D5C6" w:rsidR="00697B1A" w:rsidRPr="00697B1A" w:rsidRDefault="00866847" w:rsidP="00697B1A">
      <w:pPr>
        <w:pStyle w:val="ListParagraph"/>
        <w:numPr>
          <w:ilvl w:val="0"/>
          <w:numId w:val="25"/>
        </w:numPr>
        <w:rPr>
          <w:rFonts w:ascii="Arial" w:hAnsi="Arial" w:cs="Arial"/>
          <w:sz w:val="24"/>
          <w:szCs w:val="24"/>
        </w:rPr>
      </w:pPr>
      <w:r w:rsidRPr="00866847">
        <w:rPr>
          <w:rFonts w:ascii="Arial" w:hAnsi="Arial" w:cs="Arial"/>
          <w:sz w:val="24"/>
          <w:szCs w:val="24"/>
        </w:rPr>
        <w:t>What aspects of your concerns do you have direct control over? List these within your Circle of Control. This will be your smallest list</w:t>
      </w:r>
      <w:r w:rsidR="00D922F6">
        <w:rPr>
          <w:rFonts w:ascii="Arial" w:hAnsi="Arial" w:cs="Arial"/>
          <w:sz w:val="24"/>
          <w:szCs w:val="24"/>
        </w:rPr>
        <w:t>.</w:t>
      </w:r>
      <w:r w:rsidR="008C51E7">
        <w:rPr>
          <w:rFonts w:ascii="Arial" w:hAnsi="Arial" w:cs="Arial"/>
          <w:sz w:val="24"/>
          <w:szCs w:val="24"/>
        </w:rPr>
        <w:br/>
      </w:r>
    </w:p>
    <w:tbl>
      <w:tblPr>
        <w:tblStyle w:val="TableGrid"/>
        <w:tblpPr w:leftFromText="180" w:rightFromText="180" w:vertAnchor="text" w:horzAnchor="margin" w:tblpY="1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09"/>
        <w:gridCol w:w="709"/>
        <w:gridCol w:w="4536"/>
        <w:gridCol w:w="1559"/>
        <w:gridCol w:w="709"/>
        <w:gridCol w:w="561"/>
      </w:tblGrid>
      <w:tr w:rsidR="00B8610C" w14:paraId="7FEC6F47" w14:textId="77777777" w:rsidTr="00546D32">
        <w:trPr>
          <w:trHeight w:val="2547"/>
        </w:trPr>
        <w:tc>
          <w:tcPr>
            <w:tcW w:w="562" w:type="dxa"/>
          </w:tcPr>
          <w:p w14:paraId="2356CC42" w14:textId="77777777" w:rsidR="00697B1A" w:rsidRDefault="00697B1A" w:rsidP="00697B1A">
            <w:pPr>
              <w:rPr>
                <w:rFonts w:ascii="Arial" w:hAnsi="Arial" w:cs="Arial"/>
                <w:sz w:val="24"/>
                <w:szCs w:val="24"/>
              </w:rPr>
            </w:pPr>
          </w:p>
        </w:tc>
        <w:tc>
          <w:tcPr>
            <w:tcW w:w="8222" w:type="dxa"/>
            <w:gridSpan w:val="5"/>
            <w:vAlign w:val="center"/>
          </w:tcPr>
          <w:p w14:paraId="53E6D41F" w14:textId="406E225F" w:rsidR="00697B1A" w:rsidRDefault="00697B1A" w:rsidP="00546D32">
            <w:pPr>
              <w:jc w:val="center"/>
              <w:rPr>
                <w:rFonts w:ascii="Arial" w:hAnsi="Arial" w:cs="Arial"/>
                <w:sz w:val="24"/>
                <w:szCs w:val="24"/>
              </w:rPr>
            </w:pPr>
            <w:r>
              <w:rPr>
                <w:rFonts w:ascii="Arial" w:hAnsi="Arial" w:cs="Arial"/>
                <w:sz w:val="24"/>
                <w:szCs w:val="24"/>
              </w:rPr>
              <w:fldChar w:fldCharType="begin">
                <w:ffData>
                  <w:name w:val="Text2"/>
                  <w:enabled/>
                  <w:calcOnExit w:val="0"/>
                  <w:textInput/>
                </w:ffData>
              </w:fldChar>
            </w:r>
            <w:bookmarkStart w:id="0" w:name="Text2"/>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bookmarkStart w:id="1" w:name="_GoBack"/>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bookmarkEnd w:id="1"/>
            <w:r>
              <w:rPr>
                <w:rFonts w:ascii="Arial" w:hAnsi="Arial" w:cs="Arial"/>
                <w:sz w:val="24"/>
                <w:szCs w:val="24"/>
              </w:rPr>
              <w:fldChar w:fldCharType="end"/>
            </w:r>
            <w:bookmarkEnd w:id="0"/>
          </w:p>
        </w:tc>
        <w:tc>
          <w:tcPr>
            <w:tcW w:w="561" w:type="dxa"/>
          </w:tcPr>
          <w:p w14:paraId="5964826D" w14:textId="78CB579C" w:rsidR="00697B1A" w:rsidRDefault="00697B1A" w:rsidP="00697B1A">
            <w:pPr>
              <w:rPr>
                <w:rFonts w:ascii="Arial" w:hAnsi="Arial" w:cs="Arial"/>
                <w:sz w:val="24"/>
                <w:szCs w:val="24"/>
              </w:rPr>
            </w:pPr>
          </w:p>
        </w:tc>
      </w:tr>
      <w:tr w:rsidR="00B8610C" w14:paraId="19C411EB" w14:textId="77777777" w:rsidTr="00546D32">
        <w:trPr>
          <w:trHeight w:val="2393"/>
        </w:trPr>
        <w:tc>
          <w:tcPr>
            <w:tcW w:w="1271" w:type="dxa"/>
            <w:gridSpan w:val="2"/>
          </w:tcPr>
          <w:p w14:paraId="2C75F546" w14:textId="18641CF2" w:rsidR="00697B1A" w:rsidRDefault="00697B1A" w:rsidP="00697B1A">
            <w:pPr>
              <w:rPr>
                <w:rFonts w:ascii="Arial" w:hAnsi="Arial" w:cs="Arial"/>
                <w:sz w:val="24"/>
                <w:szCs w:val="24"/>
              </w:rPr>
            </w:pPr>
          </w:p>
        </w:tc>
        <w:tc>
          <w:tcPr>
            <w:tcW w:w="6804" w:type="dxa"/>
            <w:gridSpan w:val="3"/>
            <w:vAlign w:val="center"/>
          </w:tcPr>
          <w:p w14:paraId="444F4948" w14:textId="66293964" w:rsidR="00697B1A" w:rsidRDefault="00546D32" w:rsidP="00546D32">
            <w:pPr>
              <w:jc w:val="center"/>
              <w:rPr>
                <w:rFonts w:ascii="Arial" w:hAnsi="Arial" w:cs="Arial"/>
                <w:sz w:val="24"/>
                <w:szCs w:val="24"/>
              </w:rPr>
            </w:pPr>
            <w:r>
              <w:rPr>
                <w:rFonts w:ascii="Arial" w:hAnsi="Arial" w:cs="Arial"/>
                <w:sz w:val="24"/>
                <w:szCs w:val="24"/>
              </w:rPr>
              <w:fldChar w:fldCharType="begin">
                <w:ffData>
                  <w:name w:val="Text4"/>
                  <w:enabled/>
                  <w:calcOnExit w:val="0"/>
                  <w:textInput/>
                </w:ffData>
              </w:fldChar>
            </w:r>
            <w:bookmarkStart w:id="2" w:name="Text4"/>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2"/>
          </w:p>
        </w:tc>
        <w:tc>
          <w:tcPr>
            <w:tcW w:w="1270" w:type="dxa"/>
            <w:gridSpan w:val="2"/>
          </w:tcPr>
          <w:p w14:paraId="30BB3A9B" w14:textId="3B008AAB" w:rsidR="00697B1A" w:rsidRDefault="00697B1A" w:rsidP="00697B1A">
            <w:pPr>
              <w:rPr>
                <w:rFonts w:ascii="Arial" w:hAnsi="Arial" w:cs="Arial"/>
                <w:sz w:val="24"/>
                <w:szCs w:val="24"/>
              </w:rPr>
            </w:pPr>
          </w:p>
        </w:tc>
      </w:tr>
      <w:tr w:rsidR="00B8610C" w14:paraId="7EED9817" w14:textId="77777777" w:rsidTr="00546D32">
        <w:trPr>
          <w:trHeight w:val="4106"/>
        </w:trPr>
        <w:tc>
          <w:tcPr>
            <w:tcW w:w="1980" w:type="dxa"/>
            <w:gridSpan w:val="3"/>
            <w:vAlign w:val="center"/>
          </w:tcPr>
          <w:p w14:paraId="11F03466" w14:textId="77777777" w:rsidR="00697B1A" w:rsidRDefault="00697B1A" w:rsidP="00697B1A">
            <w:pPr>
              <w:jc w:val="center"/>
              <w:rPr>
                <w:rFonts w:ascii="Arial" w:hAnsi="Arial" w:cs="Arial"/>
                <w:sz w:val="24"/>
                <w:szCs w:val="24"/>
              </w:rPr>
            </w:pPr>
          </w:p>
        </w:tc>
        <w:tc>
          <w:tcPr>
            <w:tcW w:w="4536" w:type="dxa"/>
            <w:vAlign w:val="center"/>
          </w:tcPr>
          <w:p w14:paraId="4716E03B" w14:textId="0389372E" w:rsidR="00697B1A" w:rsidRDefault="00697B1A" w:rsidP="00697B1A">
            <w:pPr>
              <w:jc w:val="center"/>
              <w:rPr>
                <w:rFonts w:ascii="Arial" w:hAnsi="Arial" w:cs="Arial"/>
                <w:sz w:val="24"/>
                <w:szCs w:val="24"/>
              </w:rPr>
            </w:pPr>
            <w:r>
              <w:rPr>
                <w:rFonts w:ascii="Arial" w:hAnsi="Arial" w:cs="Arial"/>
                <w:sz w:val="24"/>
                <w:szCs w:val="24"/>
              </w:rPr>
              <w:fldChar w:fldCharType="begin">
                <w:ffData>
                  <w:name w:val="Text3"/>
                  <w:enabled/>
                  <w:calcOnExit w:val="0"/>
                  <w:textInput/>
                </w:ffData>
              </w:fldChar>
            </w:r>
            <w:bookmarkStart w:id="3" w:name="Text3"/>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r w:rsidR="00546D32">
              <w:rPr>
                <w:rFonts w:ascii="Arial" w:hAnsi="Arial" w:cs="Arial"/>
                <w:sz w:val="24"/>
                <w:szCs w:val="24"/>
              </w:rPr>
              <w:t> </w:t>
            </w:r>
            <w:r>
              <w:rPr>
                <w:rFonts w:ascii="Arial" w:hAnsi="Arial" w:cs="Arial"/>
                <w:sz w:val="24"/>
                <w:szCs w:val="24"/>
              </w:rPr>
              <w:fldChar w:fldCharType="end"/>
            </w:r>
            <w:bookmarkEnd w:id="3"/>
          </w:p>
        </w:tc>
        <w:tc>
          <w:tcPr>
            <w:tcW w:w="2829" w:type="dxa"/>
            <w:gridSpan w:val="3"/>
          </w:tcPr>
          <w:p w14:paraId="53A51398" w14:textId="2BECF4C2" w:rsidR="00697B1A" w:rsidRDefault="00546D32" w:rsidP="00697B1A">
            <w:pPr>
              <w:rPr>
                <w:rFonts w:ascii="Arial" w:hAnsi="Arial" w:cs="Arial"/>
                <w:sz w:val="24"/>
                <w:szCs w:val="24"/>
              </w:rPr>
            </w:pPr>
            <w:r>
              <w:rPr>
                <w:rFonts w:ascii="Arial" w:hAnsi="Arial" w:cs="Arial"/>
                <w:noProof/>
                <w:sz w:val="24"/>
                <w:szCs w:val="24"/>
              </w:rPr>
              <w:drawing>
                <wp:anchor distT="0" distB="0" distL="114300" distR="114300" simplePos="0" relativeHeight="251658240" behindDoc="1" locked="0" layoutInCell="1" allowOverlap="1" wp14:anchorId="4EB131AC" wp14:editId="4F244250">
                  <wp:simplePos x="0" y="0"/>
                  <wp:positionH relativeFrom="column">
                    <wp:posOffset>-4365625</wp:posOffset>
                  </wp:positionH>
                  <wp:positionV relativeFrom="paragraph">
                    <wp:posOffset>-3206404</wp:posOffset>
                  </wp:positionV>
                  <wp:extent cx="6298690" cy="6192982"/>
                  <wp:effectExtent l="0" t="0" r="63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ircles.png"/>
                          <pic:cNvPicPr/>
                        </pic:nvPicPr>
                        <pic:blipFill>
                          <a:blip r:embed="rId9">
                            <a:grayscl/>
                            <a:extLst>
                              <a:ext uri="{28A0092B-C50C-407E-A947-70E740481C1C}">
                                <a14:useLocalDpi xmlns:a14="http://schemas.microsoft.com/office/drawing/2010/main" val="0"/>
                              </a:ext>
                            </a:extLst>
                          </a:blip>
                          <a:stretch>
                            <a:fillRect/>
                          </a:stretch>
                        </pic:blipFill>
                        <pic:spPr>
                          <a:xfrm>
                            <a:off x="0" y="0"/>
                            <a:ext cx="6298690" cy="6192982"/>
                          </a:xfrm>
                          <a:prstGeom prst="rect">
                            <a:avLst/>
                          </a:prstGeom>
                        </pic:spPr>
                      </pic:pic>
                    </a:graphicData>
                  </a:graphic>
                  <wp14:sizeRelH relativeFrom="page">
                    <wp14:pctWidth>0</wp14:pctWidth>
                  </wp14:sizeRelH>
                  <wp14:sizeRelV relativeFrom="page">
                    <wp14:pctHeight>0</wp14:pctHeight>
                  </wp14:sizeRelV>
                </wp:anchor>
              </w:drawing>
            </w:r>
          </w:p>
        </w:tc>
      </w:tr>
    </w:tbl>
    <w:p w14:paraId="5C6E2FBD" w14:textId="2DB13D6B" w:rsidR="00D922F6" w:rsidRDefault="00D922F6" w:rsidP="00A628CC">
      <w:pPr>
        <w:spacing w:after="0" w:line="240" w:lineRule="auto"/>
        <w:rPr>
          <w:rFonts w:ascii="Arial" w:hAnsi="Arial" w:cs="Arial"/>
          <w:sz w:val="24"/>
          <w:szCs w:val="24"/>
        </w:rPr>
      </w:pPr>
    </w:p>
    <w:p w14:paraId="038E0D36" w14:textId="5211EA49" w:rsidR="008C51E7" w:rsidRPr="008C51E7" w:rsidRDefault="008C51E7" w:rsidP="008C51E7">
      <w:pPr>
        <w:tabs>
          <w:tab w:val="left" w:pos="3634"/>
        </w:tabs>
        <w:rPr>
          <w:rFonts w:ascii="Arial" w:hAnsi="Arial" w:cs="Arial"/>
          <w:sz w:val="24"/>
          <w:szCs w:val="24"/>
        </w:rPr>
      </w:pPr>
      <w:r>
        <w:rPr>
          <w:rFonts w:ascii="Arial" w:hAnsi="Arial" w:cs="Arial"/>
          <w:sz w:val="24"/>
          <w:szCs w:val="24"/>
        </w:rPr>
        <w:tab/>
      </w:r>
    </w:p>
    <w:sectPr w:rsidR="008C51E7" w:rsidRPr="008C51E7" w:rsidSect="005A0C70">
      <w:headerReference w:type="default" r:id="rId10"/>
      <w:footerReference w:type="default" r:id="rId11"/>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DF15E" w14:textId="77777777" w:rsidR="00AF1022" w:rsidRDefault="00AF1022" w:rsidP="00BF36E0">
      <w:pPr>
        <w:spacing w:after="0" w:line="240" w:lineRule="auto"/>
      </w:pPr>
      <w:r>
        <w:separator/>
      </w:r>
    </w:p>
  </w:endnote>
  <w:endnote w:type="continuationSeparator" w:id="0">
    <w:p w14:paraId="30236D67" w14:textId="77777777" w:rsidR="00AF1022" w:rsidRDefault="00AF1022"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406C0A82"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825EF" w14:textId="77777777" w:rsidR="00AF1022" w:rsidRDefault="00AF1022" w:rsidP="00BF36E0">
      <w:pPr>
        <w:spacing w:after="0" w:line="240" w:lineRule="auto"/>
      </w:pPr>
      <w:r>
        <w:separator/>
      </w:r>
    </w:p>
  </w:footnote>
  <w:footnote w:type="continuationSeparator" w:id="0">
    <w:p w14:paraId="76A7705B" w14:textId="77777777" w:rsidR="00AF1022" w:rsidRDefault="00AF1022"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26DA0A44" w:rsidR="00BF36E0" w:rsidRDefault="008C51E7">
    <w:pPr>
      <w:pStyle w:val="Header"/>
    </w:pPr>
    <w:r>
      <w:rPr>
        <w:noProof/>
      </w:rPr>
      <mc:AlternateContent>
        <mc:Choice Requires="wps">
          <w:drawing>
            <wp:anchor distT="0" distB="0" distL="114300" distR="114300" simplePos="0" relativeHeight="251659264" behindDoc="0" locked="0" layoutInCell="1" allowOverlap="1" wp14:anchorId="15C8A50D" wp14:editId="7A80790F">
              <wp:simplePos x="0" y="0"/>
              <wp:positionH relativeFrom="column">
                <wp:posOffset>-826135</wp:posOffset>
              </wp:positionH>
              <wp:positionV relativeFrom="paragraph">
                <wp:posOffset>-493939</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9249B" id="Rectangle 1" o:spid="_x0000_s1026" style="position:absolute;margin-left:-65.05pt;margin-top:-38.9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D7B9B"/>
    <w:multiLevelType w:val="hybridMultilevel"/>
    <w:tmpl w:val="61B25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13BAA"/>
    <w:multiLevelType w:val="hybridMultilevel"/>
    <w:tmpl w:val="6E66C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03D36D4"/>
    <w:multiLevelType w:val="hybridMultilevel"/>
    <w:tmpl w:val="4D948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5"/>
  </w:num>
  <w:num w:numId="3">
    <w:abstractNumId w:val="7"/>
  </w:num>
  <w:num w:numId="4">
    <w:abstractNumId w:val="20"/>
  </w:num>
  <w:num w:numId="5">
    <w:abstractNumId w:val="22"/>
  </w:num>
  <w:num w:numId="6">
    <w:abstractNumId w:val="23"/>
  </w:num>
  <w:num w:numId="7">
    <w:abstractNumId w:val="19"/>
  </w:num>
  <w:num w:numId="8">
    <w:abstractNumId w:val="9"/>
  </w:num>
  <w:num w:numId="9">
    <w:abstractNumId w:val="11"/>
  </w:num>
  <w:num w:numId="10">
    <w:abstractNumId w:val="24"/>
  </w:num>
  <w:num w:numId="11">
    <w:abstractNumId w:val="18"/>
  </w:num>
  <w:num w:numId="12">
    <w:abstractNumId w:val="12"/>
  </w:num>
  <w:num w:numId="13">
    <w:abstractNumId w:val="14"/>
  </w:num>
  <w:num w:numId="14">
    <w:abstractNumId w:val="3"/>
  </w:num>
  <w:num w:numId="15">
    <w:abstractNumId w:val="13"/>
  </w:num>
  <w:num w:numId="16">
    <w:abstractNumId w:val="6"/>
  </w:num>
  <w:num w:numId="17">
    <w:abstractNumId w:val="1"/>
  </w:num>
  <w:num w:numId="18">
    <w:abstractNumId w:val="10"/>
  </w:num>
  <w:num w:numId="19">
    <w:abstractNumId w:val="16"/>
  </w:num>
  <w:num w:numId="20">
    <w:abstractNumId w:val="8"/>
  </w:num>
  <w:num w:numId="21">
    <w:abstractNumId w:val="4"/>
  </w:num>
  <w:num w:numId="22">
    <w:abstractNumId w:val="0"/>
  </w:num>
  <w:num w:numId="23">
    <w:abstractNumId w:val="2"/>
  </w:num>
  <w:num w:numId="24">
    <w:abstractNumId w:val="1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6D6E"/>
    <w:rsid w:val="00095C1A"/>
    <w:rsid w:val="00095C5A"/>
    <w:rsid w:val="000C253D"/>
    <w:rsid w:val="000C7864"/>
    <w:rsid w:val="000E6D93"/>
    <w:rsid w:val="001420BB"/>
    <w:rsid w:val="00145F92"/>
    <w:rsid w:val="001903DA"/>
    <w:rsid w:val="00206ECA"/>
    <w:rsid w:val="00247B46"/>
    <w:rsid w:val="00250FC1"/>
    <w:rsid w:val="00252A5D"/>
    <w:rsid w:val="00264622"/>
    <w:rsid w:val="002A4090"/>
    <w:rsid w:val="002B35EC"/>
    <w:rsid w:val="002D399A"/>
    <w:rsid w:val="00331704"/>
    <w:rsid w:val="00334125"/>
    <w:rsid w:val="0036251A"/>
    <w:rsid w:val="0038093C"/>
    <w:rsid w:val="003A09C8"/>
    <w:rsid w:val="003A701B"/>
    <w:rsid w:val="003C1FE1"/>
    <w:rsid w:val="003C7303"/>
    <w:rsid w:val="003D16BA"/>
    <w:rsid w:val="003F09BD"/>
    <w:rsid w:val="00404E9E"/>
    <w:rsid w:val="0045017F"/>
    <w:rsid w:val="004B34BB"/>
    <w:rsid w:val="00546D32"/>
    <w:rsid w:val="005A0C70"/>
    <w:rsid w:val="005B2A8D"/>
    <w:rsid w:val="005D427F"/>
    <w:rsid w:val="00653ADC"/>
    <w:rsid w:val="00697B1A"/>
    <w:rsid w:val="007104CD"/>
    <w:rsid w:val="00755443"/>
    <w:rsid w:val="00766AE4"/>
    <w:rsid w:val="00771B45"/>
    <w:rsid w:val="00793084"/>
    <w:rsid w:val="00794C84"/>
    <w:rsid w:val="007E792F"/>
    <w:rsid w:val="00826407"/>
    <w:rsid w:val="0082684F"/>
    <w:rsid w:val="00857516"/>
    <w:rsid w:val="00866847"/>
    <w:rsid w:val="00894282"/>
    <w:rsid w:val="008B36C3"/>
    <w:rsid w:val="008C51E7"/>
    <w:rsid w:val="008E7811"/>
    <w:rsid w:val="008F0AEF"/>
    <w:rsid w:val="00903C29"/>
    <w:rsid w:val="009502AF"/>
    <w:rsid w:val="0096273E"/>
    <w:rsid w:val="00980B8D"/>
    <w:rsid w:val="009A3126"/>
    <w:rsid w:val="009C3E36"/>
    <w:rsid w:val="009D2249"/>
    <w:rsid w:val="00A10EB2"/>
    <w:rsid w:val="00A12E8F"/>
    <w:rsid w:val="00A628CC"/>
    <w:rsid w:val="00AA468B"/>
    <w:rsid w:val="00AB08EE"/>
    <w:rsid w:val="00AE6F19"/>
    <w:rsid w:val="00AF1022"/>
    <w:rsid w:val="00B02810"/>
    <w:rsid w:val="00B1738E"/>
    <w:rsid w:val="00B61FB4"/>
    <w:rsid w:val="00B71EB8"/>
    <w:rsid w:val="00B773FA"/>
    <w:rsid w:val="00B8610C"/>
    <w:rsid w:val="00BA6DA2"/>
    <w:rsid w:val="00BC0592"/>
    <w:rsid w:val="00BC5CD1"/>
    <w:rsid w:val="00BD6DB8"/>
    <w:rsid w:val="00BF36E0"/>
    <w:rsid w:val="00BF4AD6"/>
    <w:rsid w:val="00C23E1C"/>
    <w:rsid w:val="00C440FE"/>
    <w:rsid w:val="00C76591"/>
    <w:rsid w:val="00C91865"/>
    <w:rsid w:val="00D5483E"/>
    <w:rsid w:val="00D64DD4"/>
    <w:rsid w:val="00D66E64"/>
    <w:rsid w:val="00D922F6"/>
    <w:rsid w:val="00E330F2"/>
    <w:rsid w:val="00ED595D"/>
    <w:rsid w:val="00EE0BC8"/>
    <w:rsid w:val="00F040B5"/>
    <w:rsid w:val="00F61398"/>
    <w:rsid w:val="00F9339F"/>
    <w:rsid w:val="00FD40E0"/>
    <w:rsid w:val="00FF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7</cp:revision>
  <cp:lastPrinted>2020-12-12T11:53:00Z</cp:lastPrinted>
  <dcterms:created xsi:type="dcterms:W3CDTF">2020-12-14T16:09:00Z</dcterms:created>
  <dcterms:modified xsi:type="dcterms:W3CDTF">2020-12-15T17:06:00Z</dcterms:modified>
</cp:coreProperties>
</file>